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A19" w:rsidRPr="00C11915" w:rsidRDefault="00125F6B" w:rsidP="00125F6B">
      <w:pPr>
        <w:spacing w:after="0"/>
        <w:jc w:val="center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UCHWAŁA NR ………….</w:t>
      </w:r>
    </w:p>
    <w:p w:rsidR="00125F6B" w:rsidRPr="00C11915" w:rsidRDefault="00125F6B" w:rsidP="00125F6B">
      <w:pPr>
        <w:spacing w:after="0"/>
        <w:jc w:val="center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 xml:space="preserve">Rady Miejskiej Gminy Dobrzyca </w:t>
      </w:r>
    </w:p>
    <w:p w:rsidR="00125F6B" w:rsidRPr="00C11915" w:rsidRDefault="00125F6B" w:rsidP="00125F6B">
      <w:pPr>
        <w:spacing w:after="0"/>
        <w:jc w:val="center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z dnia…………………….</w:t>
      </w:r>
    </w:p>
    <w:p w:rsidR="00125F6B" w:rsidRPr="00C11915" w:rsidRDefault="00125F6B" w:rsidP="00125F6B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125F6B" w:rsidRPr="00C11915" w:rsidRDefault="00125F6B" w:rsidP="00125F6B">
      <w:pPr>
        <w:spacing w:after="0"/>
        <w:jc w:val="center"/>
        <w:rPr>
          <w:rFonts w:ascii="Times New Roman" w:hAnsi="Times New Roman" w:cs="Times New Roman"/>
          <w:b/>
        </w:rPr>
      </w:pPr>
      <w:r w:rsidRPr="00C11915">
        <w:rPr>
          <w:rFonts w:ascii="Times New Roman" w:hAnsi="Times New Roman" w:cs="Times New Roman"/>
          <w:b/>
        </w:rPr>
        <w:t>w sprawie zatwierdzenia taryf za zbiorowe zaopatrzenie w wodę i odprowadzenie ścieków</w:t>
      </w:r>
    </w:p>
    <w:p w:rsidR="00125F6B" w:rsidRPr="00C11915" w:rsidRDefault="00125F6B" w:rsidP="00125F6B">
      <w:pPr>
        <w:spacing w:after="0"/>
        <w:jc w:val="center"/>
        <w:rPr>
          <w:rFonts w:ascii="Times New Roman" w:hAnsi="Times New Roman" w:cs="Times New Roman"/>
          <w:b/>
        </w:rPr>
      </w:pPr>
    </w:p>
    <w:p w:rsidR="00125F6B" w:rsidRPr="00C11915" w:rsidRDefault="00125F6B" w:rsidP="00E44602">
      <w:pPr>
        <w:spacing w:after="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  <w:b/>
        </w:rPr>
        <w:tab/>
      </w:r>
      <w:r w:rsidRPr="00C11915">
        <w:rPr>
          <w:rFonts w:ascii="Times New Roman" w:hAnsi="Times New Roman" w:cs="Times New Roman"/>
        </w:rPr>
        <w:t>Na podstawie art. 24 ust. 1 ustawy z dnia 7 czerwca 200</w:t>
      </w:r>
      <w:r w:rsidR="00E44602" w:rsidRPr="00C11915">
        <w:rPr>
          <w:rFonts w:ascii="Times New Roman" w:hAnsi="Times New Roman" w:cs="Times New Roman"/>
        </w:rPr>
        <w:t>1 r. o zbiorowym zaopatrzeniu w </w:t>
      </w:r>
      <w:r w:rsidRPr="00C11915">
        <w:rPr>
          <w:rFonts w:ascii="Times New Roman" w:hAnsi="Times New Roman" w:cs="Times New Roman"/>
        </w:rPr>
        <w:t xml:space="preserve">wodę i o zbiorowym odprowadzaniu ścieków (Dz. U. z </w:t>
      </w:r>
      <w:r w:rsidR="00EE5BD4" w:rsidRPr="00C11915">
        <w:rPr>
          <w:rFonts w:ascii="Times New Roman" w:hAnsi="Times New Roman" w:cs="Times New Roman"/>
        </w:rPr>
        <w:t>2017</w:t>
      </w:r>
      <w:r w:rsidR="00936256" w:rsidRPr="00C11915">
        <w:rPr>
          <w:rFonts w:ascii="Times New Roman" w:hAnsi="Times New Roman" w:cs="Times New Roman"/>
        </w:rPr>
        <w:t>r.,</w:t>
      </w:r>
      <w:r w:rsidRPr="00C11915">
        <w:rPr>
          <w:rFonts w:ascii="Times New Roman" w:hAnsi="Times New Roman" w:cs="Times New Roman"/>
        </w:rPr>
        <w:t xml:space="preserve"> poz. </w:t>
      </w:r>
      <w:r w:rsidR="00EE5BD4" w:rsidRPr="00C11915">
        <w:rPr>
          <w:rFonts w:ascii="Times New Roman" w:hAnsi="Times New Roman" w:cs="Times New Roman"/>
        </w:rPr>
        <w:t>328</w:t>
      </w:r>
      <w:r w:rsidRPr="00C11915">
        <w:rPr>
          <w:rFonts w:ascii="Times New Roman" w:hAnsi="Times New Roman" w:cs="Times New Roman"/>
        </w:rPr>
        <w:t>) Rada Miejska uchwala, co następuje:</w:t>
      </w:r>
    </w:p>
    <w:p w:rsidR="00125F6B" w:rsidRPr="00C11915" w:rsidRDefault="00125F6B" w:rsidP="00125F6B">
      <w:pPr>
        <w:spacing w:after="0"/>
        <w:rPr>
          <w:rFonts w:ascii="Times New Roman" w:hAnsi="Times New Roman" w:cs="Times New Roman"/>
        </w:rPr>
      </w:pPr>
    </w:p>
    <w:p w:rsidR="00125F6B" w:rsidRPr="00C11915" w:rsidRDefault="00125F6B" w:rsidP="00125F6B">
      <w:pPr>
        <w:spacing w:after="0"/>
        <w:jc w:val="center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§ 1</w:t>
      </w:r>
    </w:p>
    <w:p w:rsidR="00125F6B" w:rsidRPr="00C11915" w:rsidRDefault="00125F6B" w:rsidP="00E44602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Zatwierdza się stawki opłat za wodę pobieraną z gminnych urządzeń zbiorowego zaopatrzenia wsi w wodę dla poniższych grup odbiorców w następującej wysokości:</w:t>
      </w:r>
    </w:p>
    <w:p w:rsidR="00125F6B" w:rsidRPr="00C11915" w:rsidRDefault="00070893" w:rsidP="00E44602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2,77</w:t>
      </w:r>
      <w:r w:rsidR="00125F6B" w:rsidRPr="00C11915">
        <w:rPr>
          <w:rFonts w:ascii="Times New Roman" w:hAnsi="Times New Roman" w:cs="Times New Roman"/>
        </w:rPr>
        <w:t xml:space="preserve"> zł za 1 m</w:t>
      </w:r>
      <w:r w:rsidR="00125F6B" w:rsidRPr="00C11915">
        <w:rPr>
          <w:rFonts w:ascii="Times New Roman" w:hAnsi="Times New Roman" w:cs="Times New Roman"/>
          <w:vertAlign w:val="superscript"/>
        </w:rPr>
        <w:t>3</w:t>
      </w:r>
      <w:r w:rsidR="00125F6B" w:rsidRPr="00C11915">
        <w:rPr>
          <w:rFonts w:ascii="Times New Roman" w:hAnsi="Times New Roman" w:cs="Times New Roman"/>
        </w:rPr>
        <w:t xml:space="preserve"> netto – pobieraną do celów socjalno – bytowych,</w:t>
      </w:r>
    </w:p>
    <w:p w:rsidR="00125F6B" w:rsidRPr="00C11915" w:rsidRDefault="00070893" w:rsidP="00E44602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2,94</w:t>
      </w:r>
      <w:r w:rsidR="00125F6B" w:rsidRPr="00C11915">
        <w:rPr>
          <w:rFonts w:ascii="Times New Roman" w:hAnsi="Times New Roman" w:cs="Times New Roman"/>
        </w:rPr>
        <w:t xml:space="preserve"> zł za 1 m</w:t>
      </w:r>
      <w:r w:rsidR="00125F6B" w:rsidRPr="00C11915">
        <w:rPr>
          <w:rFonts w:ascii="Times New Roman" w:hAnsi="Times New Roman" w:cs="Times New Roman"/>
          <w:vertAlign w:val="superscript"/>
        </w:rPr>
        <w:t>3</w:t>
      </w:r>
      <w:r w:rsidR="00125F6B" w:rsidRPr="00C11915">
        <w:rPr>
          <w:rFonts w:ascii="Times New Roman" w:hAnsi="Times New Roman" w:cs="Times New Roman"/>
        </w:rPr>
        <w:t xml:space="preserve"> netto – pobieraną do celów przemysłowych.</w:t>
      </w:r>
    </w:p>
    <w:p w:rsidR="00070893" w:rsidRPr="00C11915" w:rsidRDefault="00070893" w:rsidP="00E44602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Zatwierdza się stawki opłat</w:t>
      </w:r>
      <w:r w:rsidR="00125F6B" w:rsidRPr="00C11915">
        <w:rPr>
          <w:rFonts w:ascii="Times New Roman" w:hAnsi="Times New Roman" w:cs="Times New Roman"/>
        </w:rPr>
        <w:t xml:space="preserve"> za odprowadzanie ścieków </w:t>
      </w:r>
      <w:r w:rsidRPr="00C11915">
        <w:rPr>
          <w:rFonts w:ascii="Times New Roman" w:hAnsi="Times New Roman" w:cs="Times New Roman"/>
        </w:rPr>
        <w:t>dla poniższych grup odbiorców w następującej wysokości:</w:t>
      </w:r>
    </w:p>
    <w:p w:rsidR="00125F6B" w:rsidRPr="00C11915" w:rsidRDefault="00070893" w:rsidP="00070893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4,89</w:t>
      </w:r>
      <w:r w:rsidR="00125F6B" w:rsidRPr="00C11915">
        <w:rPr>
          <w:rFonts w:ascii="Times New Roman" w:hAnsi="Times New Roman" w:cs="Times New Roman"/>
        </w:rPr>
        <w:t xml:space="preserve"> za 1 m</w:t>
      </w:r>
      <w:r w:rsidR="00125F6B" w:rsidRPr="00C11915">
        <w:rPr>
          <w:rFonts w:ascii="Times New Roman" w:hAnsi="Times New Roman" w:cs="Times New Roman"/>
          <w:vertAlign w:val="superscript"/>
        </w:rPr>
        <w:t>3</w:t>
      </w:r>
      <w:r w:rsidRPr="00C11915">
        <w:rPr>
          <w:rFonts w:ascii="Times New Roman" w:hAnsi="Times New Roman" w:cs="Times New Roman"/>
        </w:rPr>
        <w:t xml:space="preserve"> netto – </w:t>
      </w:r>
      <w:r w:rsidR="00C11915" w:rsidRPr="00C11915">
        <w:rPr>
          <w:rFonts w:ascii="Times New Roman" w:hAnsi="Times New Roman" w:cs="Times New Roman"/>
        </w:rPr>
        <w:t>odprowadzanych z celów</w:t>
      </w:r>
      <w:r w:rsidRPr="00C11915">
        <w:rPr>
          <w:rFonts w:ascii="Times New Roman" w:hAnsi="Times New Roman" w:cs="Times New Roman"/>
        </w:rPr>
        <w:t xml:space="preserve"> </w:t>
      </w:r>
      <w:proofErr w:type="spellStart"/>
      <w:r w:rsidRPr="00C11915">
        <w:rPr>
          <w:rFonts w:ascii="Times New Roman" w:hAnsi="Times New Roman" w:cs="Times New Roman"/>
        </w:rPr>
        <w:t>socjalno</w:t>
      </w:r>
      <w:proofErr w:type="spellEnd"/>
      <w:r w:rsidRPr="00C11915">
        <w:rPr>
          <w:rFonts w:ascii="Times New Roman" w:hAnsi="Times New Roman" w:cs="Times New Roman"/>
        </w:rPr>
        <w:t xml:space="preserve"> –</w:t>
      </w:r>
      <w:r w:rsidR="00C11915" w:rsidRPr="00C11915">
        <w:rPr>
          <w:rFonts w:ascii="Times New Roman" w:hAnsi="Times New Roman" w:cs="Times New Roman"/>
        </w:rPr>
        <w:t xml:space="preserve"> bytowych</w:t>
      </w:r>
    </w:p>
    <w:p w:rsidR="00070893" w:rsidRPr="00C11915" w:rsidRDefault="00070893" w:rsidP="00070893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 xml:space="preserve">4,86 </w:t>
      </w:r>
      <w:r w:rsidRPr="00C11915">
        <w:rPr>
          <w:rFonts w:ascii="Times New Roman" w:hAnsi="Times New Roman" w:cs="Times New Roman"/>
        </w:rPr>
        <w:t>za 1 m</w:t>
      </w:r>
      <w:r w:rsidRPr="00C11915">
        <w:rPr>
          <w:rFonts w:ascii="Times New Roman" w:hAnsi="Times New Roman" w:cs="Times New Roman"/>
          <w:vertAlign w:val="superscript"/>
        </w:rPr>
        <w:t>3</w:t>
      </w:r>
      <w:r w:rsidRPr="00C11915">
        <w:rPr>
          <w:rFonts w:ascii="Times New Roman" w:hAnsi="Times New Roman" w:cs="Times New Roman"/>
        </w:rPr>
        <w:t xml:space="preserve"> netto – </w:t>
      </w:r>
      <w:r w:rsidR="00C11915" w:rsidRPr="00C11915">
        <w:rPr>
          <w:rFonts w:ascii="Times New Roman" w:hAnsi="Times New Roman" w:cs="Times New Roman"/>
        </w:rPr>
        <w:t>odprowadzanych z celów</w:t>
      </w:r>
      <w:r w:rsidRPr="00C11915">
        <w:rPr>
          <w:rFonts w:ascii="Times New Roman" w:hAnsi="Times New Roman" w:cs="Times New Roman"/>
        </w:rPr>
        <w:t xml:space="preserve"> </w:t>
      </w:r>
      <w:r w:rsidR="00C11915" w:rsidRPr="00C11915">
        <w:rPr>
          <w:rFonts w:ascii="Times New Roman" w:hAnsi="Times New Roman" w:cs="Times New Roman"/>
        </w:rPr>
        <w:t>przemysłowych</w:t>
      </w:r>
    </w:p>
    <w:p w:rsidR="00070893" w:rsidRPr="00C11915" w:rsidRDefault="00070893" w:rsidP="00070893">
      <w:pPr>
        <w:pStyle w:val="Akapitzlist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 xml:space="preserve">4,86 </w:t>
      </w:r>
      <w:r w:rsidRPr="00C11915">
        <w:rPr>
          <w:rFonts w:ascii="Times New Roman" w:hAnsi="Times New Roman" w:cs="Times New Roman"/>
        </w:rPr>
        <w:t>za 1 m</w:t>
      </w:r>
      <w:r w:rsidRPr="00C11915">
        <w:rPr>
          <w:rFonts w:ascii="Times New Roman" w:hAnsi="Times New Roman" w:cs="Times New Roman"/>
          <w:vertAlign w:val="superscript"/>
        </w:rPr>
        <w:t>3</w:t>
      </w:r>
      <w:r w:rsidRPr="00C11915">
        <w:rPr>
          <w:rFonts w:ascii="Times New Roman" w:hAnsi="Times New Roman" w:cs="Times New Roman"/>
        </w:rPr>
        <w:t xml:space="preserve"> netto – </w:t>
      </w:r>
      <w:r w:rsidR="00C11915" w:rsidRPr="00C11915">
        <w:rPr>
          <w:rFonts w:ascii="Times New Roman" w:hAnsi="Times New Roman" w:cs="Times New Roman"/>
        </w:rPr>
        <w:t>zrzut ścieków dowożonych wozem asenizacyjnym</w:t>
      </w:r>
      <w:r w:rsidRPr="00C11915">
        <w:rPr>
          <w:rFonts w:ascii="Times New Roman" w:hAnsi="Times New Roman" w:cs="Times New Roman"/>
        </w:rPr>
        <w:t xml:space="preserve"> </w:t>
      </w:r>
    </w:p>
    <w:p w:rsidR="00125F6B" w:rsidRPr="00C11915" w:rsidRDefault="00125F6B" w:rsidP="00125F6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25F6B" w:rsidRPr="00C11915" w:rsidRDefault="00125F6B" w:rsidP="00125F6B">
      <w:pPr>
        <w:spacing w:after="0"/>
        <w:jc w:val="center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§ 2</w:t>
      </w:r>
    </w:p>
    <w:p w:rsidR="00125F6B" w:rsidRPr="00C11915" w:rsidRDefault="00125F6B" w:rsidP="00E44602">
      <w:pPr>
        <w:spacing w:after="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Ustala się opłatę abonamentową na odbiorcę za p</w:t>
      </w:r>
      <w:r w:rsidR="00070893" w:rsidRPr="00C11915">
        <w:rPr>
          <w:rFonts w:ascii="Times New Roman" w:hAnsi="Times New Roman" w:cs="Times New Roman"/>
        </w:rPr>
        <w:t>unkt poboru wody w wysokości 2,5</w:t>
      </w:r>
      <w:r w:rsidRPr="00C11915">
        <w:rPr>
          <w:rFonts w:ascii="Times New Roman" w:hAnsi="Times New Roman" w:cs="Times New Roman"/>
        </w:rPr>
        <w:t>0 netto na miesiąc.</w:t>
      </w:r>
    </w:p>
    <w:p w:rsidR="00125F6B" w:rsidRPr="00C11915" w:rsidRDefault="00125F6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25F6B" w:rsidRPr="00C11915" w:rsidRDefault="00125F6B" w:rsidP="00125F6B">
      <w:pPr>
        <w:spacing w:after="0"/>
        <w:jc w:val="center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§ 3</w:t>
      </w:r>
    </w:p>
    <w:p w:rsidR="00125F6B" w:rsidRPr="00C11915" w:rsidRDefault="00125F6B" w:rsidP="00E44602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 xml:space="preserve">Ustala się ostateczny termin płatności należności za pobór wody </w:t>
      </w:r>
      <w:r w:rsidR="00994668" w:rsidRPr="00C11915">
        <w:rPr>
          <w:rFonts w:ascii="Times New Roman" w:hAnsi="Times New Roman" w:cs="Times New Roman"/>
        </w:rPr>
        <w:t>i odprowadzanie ścieków dla pozostałych odbiorców ustala się na 14 dni po odczycie oraz wystawieniu faktury.</w:t>
      </w:r>
    </w:p>
    <w:p w:rsidR="00994668" w:rsidRPr="00C11915" w:rsidRDefault="00994668" w:rsidP="00E44602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 xml:space="preserve">Ostateczny termin płatności należności za pobór wody i odprowadzanie ścieków dla pozostałych odbiorców ustala </w:t>
      </w:r>
      <w:r w:rsidR="00D73E7F" w:rsidRPr="00C11915">
        <w:rPr>
          <w:rFonts w:ascii="Times New Roman" w:hAnsi="Times New Roman" w:cs="Times New Roman"/>
        </w:rPr>
        <w:t>się na 14 dni po upływie okresu rozliczeniowego oraz wystawieniu faktury.</w:t>
      </w:r>
    </w:p>
    <w:p w:rsidR="00D73E7F" w:rsidRPr="00C11915" w:rsidRDefault="00D73E7F" w:rsidP="00E44602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 xml:space="preserve">Po upływie powyższych terminów naliczane będą odsetki w ustawowej wysokości. </w:t>
      </w:r>
    </w:p>
    <w:p w:rsidR="00D73E7F" w:rsidRPr="00C11915" w:rsidRDefault="00D73E7F" w:rsidP="00D73E7F">
      <w:pPr>
        <w:spacing w:after="0"/>
        <w:ind w:left="360"/>
        <w:rPr>
          <w:rFonts w:ascii="Times New Roman" w:hAnsi="Times New Roman" w:cs="Times New Roman"/>
        </w:rPr>
      </w:pPr>
    </w:p>
    <w:p w:rsidR="00D73E7F" w:rsidRPr="00C11915" w:rsidRDefault="00D73E7F" w:rsidP="00D73E7F">
      <w:pPr>
        <w:spacing w:after="0"/>
        <w:jc w:val="center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§ 4</w:t>
      </w:r>
    </w:p>
    <w:p w:rsidR="00D73E7F" w:rsidRPr="00C11915" w:rsidRDefault="00D73E7F" w:rsidP="00E4460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Rozliczenia opłat dla odbiorców podłączonych do siec</w:t>
      </w:r>
      <w:r w:rsidR="00EF72AE" w:rsidRPr="00C11915">
        <w:rPr>
          <w:rFonts w:ascii="Times New Roman" w:hAnsi="Times New Roman" w:cs="Times New Roman"/>
        </w:rPr>
        <w:t>i kanalizacji będą dokonywane w </w:t>
      </w:r>
      <w:r w:rsidRPr="00C11915">
        <w:rPr>
          <w:rFonts w:ascii="Times New Roman" w:hAnsi="Times New Roman" w:cs="Times New Roman"/>
        </w:rPr>
        <w:t>okresach jednomiesięcznych przez konserwatorów wodociągu gminnego w Dobrzycy.</w:t>
      </w:r>
    </w:p>
    <w:p w:rsidR="00D73E7F" w:rsidRPr="00C11915" w:rsidRDefault="00D73E7F" w:rsidP="00E44602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Rozliczenia opłat dla pozostałych odbiorców będą dokonywane w okresach dwumiesięcznych przez konserwatorów wodociągów gminnych w Dobrzycy, Karminku i Koźmińcu.</w:t>
      </w:r>
    </w:p>
    <w:p w:rsidR="00D73E7F" w:rsidRPr="00C11915" w:rsidRDefault="00D73E7F" w:rsidP="00D73E7F">
      <w:pPr>
        <w:spacing w:after="0"/>
        <w:rPr>
          <w:rFonts w:ascii="Times New Roman" w:hAnsi="Times New Roman" w:cs="Times New Roman"/>
        </w:rPr>
      </w:pPr>
    </w:p>
    <w:p w:rsidR="00D73E7F" w:rsidRPr="00C11915" w:rsidRDefault="00D73E7F" w:rsidP="00D73E7F">
      <w:pPr>
        <w:spacing w:after="0"/>
        <w:jc w:val="center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§ 5</w:t>
      </w:r>
    </w:p>
    <w:p w:rsidR="00D73E7F" w:rsidRPr="00C11915" w:rsidRDefault="00D73E7F" w:rsidP="00D73E7F">
      <w:pPr>
        <w:spacing w:after="0"/>
        <w:rPr>
          <w:rFonts w:ascii="Times New Roman" w:hAnsi="Times New Roman" w:cs="Times New Roman"/>
        </w:rPr>
      </w:pPr>
    </w:p>
    <w:p w:rsidR="00D73E7F" w:rsidRPr="00C11915" w:rsidRDefault="00D73E7F" w:rsidP="00D73E7F">
      <w:pPr>
        <w:spacing w:after="0"/>
        <w:ind w:left="360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Tracą moc dotychczasowe taryfy za zbiorowe zaopatrzenie w wodę i odprowadzanie ścieków.</w:t>
      </w:r>
    </w:p>
    <w:p w:rsidR="00D73E7F" w:rsidRPr="00C11915" w:rsidRDefault="00D73E7F" w:rsidP="00D73E7F">
      <w:pPr>
        <w:spacing w:after="0"/>
        <w:ind w:left="360"/>
        <w:rPr>
          <w:rFonts w:ascii="Times New Roman" w:hAnsi="Times New Roman" w:cs="Times New Roman"/>
        </w:rPr>
      </w:pPr>
    </w:p>
    <w:p w:rsidR="00D73E7F" w:rsidRPr="00C11915" w:rsidRDefault="00D73E7F" w:rsidP="00D73E7F">
      <w:pPr>
        <w:spacing w:after="0"/>
        <w:jc w:val="center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§ 6</w:t>
      </w:r>
    </w:p>
    <w:p w:rsidR="00D73E7F" w:rsidRPr="00C11915" w:rsidRDefault="00D73E7F" w:rsidP="00D73E7F">
      <w:pPr>
        <w:spacing w:after="0"/>
        <w:ind w:left="360"/>
        <w:rPr>
          <w:rFonts w:ascii="Times New Roman" w:hAnsi="Times New Roman" w:cs="Times New Roman"/>
        </w:rPr>
      </w:pPr>
    </w:p>
    <w:p w:rsidR="00D73E7F" w:rsidRPr="00C11915" w:rsidRDefault="00D73E7F" w:rsidP="00D73E7F">
      <w:pPr>
        <w:spacing w:after="0"/>
        <w:ind w:left="360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Wykonanie uchwały powierza się Burmistrzowi Gminy Dobrzyca.</w:t>
      </w:r>
    </w:p>
    <w:p w:rsidR="00D73E7F" w:rsidRPr="00C11915" w:rsidRDefault="00D73E7F" w:rsidP="00D73E7F">
      <w:pPr>
        <w:spacing w:after="0"/>
        <w:ind w:left="360"/>
        <w:rPr>
          <w:rFonts w:ascii="Times New Roman" w:hAnsi="Times New Roman" w:cs="Times New Roman"/>
        </w:rPr>
      </w:pPr>
    </w:p>
    <w:p w:rsidR="00D73E7F" w:rsidRPr="00C11915" w:rsidRDefault="00D73E7F" w:rsidP="00D73E7F">
      <w:pPr>
        <w:spacing w:after="0"/>
        <w:jc w:val="center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§ 7</w:t>
      </w:r>
    </w:p>
    <w:p w:rsidR="00D73E7F" w:rsidRPr="00C11915" w:rsidRDefault="00D73E7F" w:rsidP="00D73E7F">
      <w:pPr>
        <w:spacing w:after="0"/>
        <w:ind w:left="360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 xml:space="preserve">Uchwała wchodzi w życie z dniem 1 </w:t>
      </w:r>
      <w:r w:rsidR="002464DA" w:rsidRPr="00C11915">
        <w:rPr>
          <w:rFonts w:ascii="Times New Roman" w:hAnsi="Times New Roman" w:cs="Times New Roman"/>
        </w:rPr>
        <w:t>maja 2017</w:t>
      </w:r>
      <w:r w:rsidRPr="00C11915">
        <w:rPr>
          <w:rFonts w:ascii="Times New Roman" w:hAnsi="Times New Roman" w:cs="Times New Roman"/>
        </w:rPr>
        <w:t>r.</w:t>
      </w:r>
      <w:r w:rsidR="00264309" w:rsidRPr="00C11915">
        <w:rPr>
          <w:rFonts w:ascii="Times New Roman" w:hAnsi="Times New Roman" w:cs="Times New Roman"/>
        </w:rPr>
        <w:t xml:space="preserve">  </w:t>
      </w:r>
    </w:p>
    <w:p w:rsidR="00EF72AE" w:rsidRPr="00C11915" w:rsidRDefault="00EF72AE" w:rsidP="00D73E7F">
      <w:pPr>
        <w:spacing w:after="0"/>
        <w:ind w:left="360"/>
        <w:jc w:val="center"/>
        <w:rPr>
          <w:rFonts w:ascii="Times New Roman" w:hAnsi="Times New Roman" w:cs="Times New Roman"/>
          <w:u w:val="single"/>
        </w:rPr>
      </w:pPr>
      <w:bookmarkStart w:id="0" w:name="_GoBack"/>
      <w:bookmarkEnd w:id="0"/>
    </w:p>
    <w:p w:rsidR="00EF72AE" w:rsidRPr="00C11915" w:rsidRDefault="00EF72AE" w:rsidP="00D73E7F">
      <w:pPr>
        <w:spacing w:after="0"/>
        <w:ind w:left="360"/>
        <w:jc w:val="center"/>
        <w:rPr>
          <w:rFonts w:ascii="Times New Roman" w:hAnsi="Times New Roman" w:cs="Times New Roman"/>
          <w:u w:val="single"/>
        </w:rPr>
      </w:pPr>
    </w:p>
    <w:p w:rsidR="00D73E7F" w:rsidRPr="00C11915" w:rsidRDefault="00D73E7F" w:rsidP="00D73E7F">
      <w:pPr>
        <w:spacing w:after="0"/>
        <w:ind w:left="360"/>
        <w:jc w:val="center"/>
        <w:rPr>
          <w:rFonts w:ascii="Times New Roman" w:hAnsi="Times New Roman" w:cs="Times New Roman"/>
          <w:u w:val="single"/>
        </w:rPr>
      </w:pPr>
      <w:r w:rsidRPr="00C11915">
        <w:rPr>
          <w:rFonts w:ascii="Times New Roman" w:hAnsi="Times New Roman" w:cs="Times New Roman"/>
          <w:u w:val="single"/>
        </w:rPr>
        <w:t>UZASADNIENIE</w:t>
      </w:r>
    </w:p>
    <w:p w:rsidR="00EF72AE" w:rsidRPr="00C11915" w:rsidRDefault="00EF72AE" w:rsidP="00D73E7F">
      <w:pPr>
        <w:spacing w:after="0"/>
        <w:ind w:left="360"/>
        <w:jc w:val="center"/>
        <w:rPr>
          <w:rFonts w:ascii="Times New Roman" w:hAnsi="Times New Roman" w:cs="Times New Roman"/>
          <w:u w:val="single"/>
        </w:rPr>
      </w:pPr>
    </w:p>
    <w:p w:rsidR="00D73E7F" w:rsidRPr="00C11915" w:rsidRDefault="00D73E7F" w:rsidP="00D73E7F">
      <w:pPr>
        <w:spacing w:after="0"/>
        <w:ind w:left="360"/>
        <w:jc w:val="center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 xml:space="preserve">do uchwały nr                            Rady Miejskiej Gminy Dobrzyca </w:t>
      </w:r>
    </w:p>
    <w:p w:rsidR="00D73E7F" w:rsidRPr="00C11915" w:rsidRDefault="00D73E7F" w:rsidP="00D73E7F">
      <w:pPr>
        <w:spacing w:after="0"/>
        <w:ind w:left="360"/>
        <w:jc w:val="center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z dnia …………………………..</w:t>
      </w:r>
    </w:p>
    <w:p w:rsidR="00D73E7F" w:rsidRPr="00C11915" w:rsidRDefault="00D73E7F" w:rsidP="00D73E7F">
      <w:pPr>
        <w:spacing w:after="0"/>
        <w:ind w:left="360"/>
        <w:jc w:val="center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</w:rPr>
        <w:t>w sprawie zatwierdzenia taryf za zbiorowe zaopatrzenie w wodę i odprowadzanie ścieków.</w:t>
      </w:r>
    </w:p>
    <w:p w:rsidR="00D73E7F" w:rsidRPr="00C11915" w:rsidRDefault="00D73E7F" w:rsidP="00D73E7F">
      <w:pPr>
        <w:spacing w:after="0"/>
        <w:ind w:left="360"/>
        <w:jc w:val="center"/>
        <w:rPr>
          <w:rFonts w:ascii="Times New Roman" w:hAnsi="Times New Roman" w:cs="Times New Roman"/>
        </w:rPr>
      </w:pPr>
    </w:p>
    <w:p w:rsidR="00D73E7F" w:rsidRPr="00C11915" w:rsidRDefault="00D73E7F" w:rsidP="00D73E7F">
      <w:pPr>
        <w:spacing w:after="0"/>
        <w:ind w:left="360"/>
        <w:jc w:val="center"/>
        <w:rPr>
          <w:rFonts w:ascii="Times New Roman" w:hAnsi="Times New Roman" w:cs="Times New Roman"/>
        </w:rPr>
      </w:pPr>
    </w:p>
    <w:p w:rsidR="00D73E7F" w:rsidRPr="00C11915" w:rsidRDefault="00D73E7F" w:rsidP="00D73E7F">
      <w:pPr>
        <w:spacing w:after="0"/>
        <w:ind w:left="360"/>
        <w:jc w:val="center"/>
        <w:rPr>
          <w:rFonts w:ascii="Times New Roman" w:hAnsi="Times New Roman" w:cs="Times New Roman"/>
        </w:rPr>
      </w:pPr>
    </w:p>
    <w:p w:rsidR="00E44602" w:rsidRPr="00C11915" w:rsidRDefault="00D73E7F" w:rsidP="00EF72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11915">
        <w:rPr>
          <w:rFonts w:ascii="Times New Roman" w:hAnsi="Times New Roman" w:cs="Times New Roman"/>
        </w:rPr>
        <w:tab/>
      </w:r>
      <w:r w:rsidR="00E44602" w:rsidRPr="00C11915">
        <w:rPr>
          <w:rFonts w:ascii="Times New Roman" w:hAnsi="Times New Roman" w:cs="Times New Roman"/>
          <w:sz w:val="23"/>
          <w:szCs w:val="23"/>
        </w:rPr>
        <w:t xml:space="preserve">Zgodnie z art. 20 ustawy z dnia 7 czerwca 2001 roku o zbiorowym zaopatrzeniu w wodę </w:t>
      </w:r>
      <w:r w:rsidR="00EF72AE" w:rsidRPr="00C11915">
        <w:rPr>
          <w:rFonts w:ascii="Times New Roman" w:hAnsi="Times New Roman" w:cs="Times New Roman"/>
          <w:sz w:val="23"/>
          <w:szCs w:val="23"/>
        </w:rPr>
        <w:t>i </w:t>
      </w:r>
      <w:r w:rsidR="00E44602" w:rsidRPr="00C11915">
        <w:rPr>
          <w:rFonts w:ascii="Times New Roman" w:hAnsi="Times New Roman" w:cs="Times New Roman"/>
          <w:sz w:val="23"/>
          <w:szCs w:val="23"/>
        </w:rPr>
        <w:t>zbiorowym odprowadzeniu ścieków /</w:t>
      </w:r>
      <w:r w:rsidR="00C11915" w:rsidRPr="00C11915">
        <w:rPr>
          <w:rFonts w:ascii="Times New Roman" w:hAnsi="Times New Roman" w:cs="Times New Roman"/>
        </w:rPr>
        <w:t xml:space="preserve"> </w:t>
      </w:r>
      <w:r w:rsidR="00C11915" w:rsidRPr="00C11915">
        <w:rPr>
          <w:rFonts w:ascii="Times New Roman" w:hAnsi="Times New Roman" w:cs="Times New Roman"/>
        </w:rPr>
        <w:t>Dz. U. z 2017r., poz. 328</w:t>
      </w:r>
      <w:r w:rsidR="00E44602" w:rsidRPr="00C11915">
        <w:rPr>
          <w:rFonts w:ascii="Times New Roman" w:hAnsi="Times New Roman" w:cs="Times New Roman"/>
          <w:sz w:val="23"/>
          <w:szCs w:val="23"/>
        </w:rPr>
        <w:t xml:space="preserve">./Urząd Miejski Gminy Dobrzyca określa taryfy na 1 rok. </w:t>
      </w:r>
      <w:r w:rsidR="00936256" w:rsidRPr="00C11915">
        <w:rPr>
          <w:rFonts w:ascii="Times New Roman" w:hAnsi="Times New Roman" w:cs="Times New Roman"/>
          <w:sz w:val="23"/>
          <w:szCs w:val="23"/>
        </w:rPr>
        <w:t>Zakład Komunalny Gminy Dobrzyca</w:t>
      </w:r>
      <w:r w:rsidR="00E44602" w:rsidRPr="00C11915">
        <w:rPr>
          <w:rFonts w:ascii="Times New Roman" w:hAnsi="Times New Roman" w:cs="Times New Roman"/>
          <w:sz w:val="23"/>
          <w:szCs w:val="23"/>
        </w:rPr>
        <w:t xml:space="preserve"> w terminie 70 dni przed planowanym dniem wejścia taryf w życie przedstawia Burmistrzowi wniosek o ich zatwierdzenie.</w:t>
      </w:r>
    </w:p>
    <w:p w:rsidR="00E44602" w:rsidRPr="00C11915" w:rsidRDefault="00E44602" w:rsidP="00EF72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11915">
        <w:rPr>
          <w:rFonts w:ascii="Times New Roman" w:hAnsi="Times New Roman" w:cs="Times New Roman"/>
          <w:sz w:val="23"/>
          <w:szCs w:val="23"/>
        </w:rPr>
        <w:t>Po sprawdzeniu przez Burmistrza, czy taryfy zostały opracowane zgodnie z przepisami Ustawy, Rada Miejska Gminy Dobrzyca na podstawie art. 24 ust. 1 wymienionej ustawy w terminie 45 dni od dnia</w:t>
      </w:r>
      <w:r w:rsidR="00EF72AE" w:rsidRPr="00C11915">
        <w:rPr>
          <w:rFonts w:ascii="Times New Roman" w:hAnsi="Times New Roman" w:cs="Times New Roman"/>
          <w:sz w:val="23"/>
          <w:szCs w:val="23"/>
        </w:rPr>
        <w:t xml:space="preserve"> </w:t>
      </w:r>
      <w:r w:rsidRPr="00C11915">
        <w:rPr>
          <w:rFonts w:ascii="Times New Roman" w:hAnsi="Times New Roman" w:cs="Times New Roman"/>
          <w:sz w:val="23"/>
          <w:szCs w:val="23"/>
        </w:rPr>
        <w:t>złożenia wniosku podejmuje uchwałę o zatwierdzeniu taryf.</w:t>
      </w:r>
    </w:p>
    <w:p w:rsidR="00E44602" w:rsidRPr="00C11915" w:rsidRDefault="00E44602" w:rsidP="00EF72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11915">
        <w:rPr>
          <w:rFonts w:ascii="Times New Roman" w:hAnsi="Times New Roman" w:cs="Times New Roman"/>
          <w:sz w:val="23"/>
          <w:szCs w:val="23"/>
        </w:rPr>
        <w:t>Proponowane taryfy zawierają:</w:t>
      </w:r>
    </w:p>
    <w:p w:rsidR="00E44602" w:rsidRPr="00C11915" w:rsidRDefault="00E44602" w:rsidP="00EF72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  <w:vertAlign w:val="superscript"/>
        </w:rPr>
      </w:pPr>
      <w:r w:rsidRPr="00C11915">
        <w:rPr>
          <w:rFonts w:ascii="Times New Roman" w:hAnsi="Times New Roman" w:cs="Times New Roman"/>
          <w:sz w:val="23"/>
          <w:szCs w:val="23"/>
        </w:rPr>
        <w:t>- cenę 1 m</w:t>
      </w:r>
      <w:r w:rsidR="00EF72AE" w:rsidRPr="00C11915">
        <w:rPr>
          <w:rFonts w:ascii="Times New Roman" w:hAnsi="Times New Roman" w:cs="Times New Roman"/>
          <w:sz w:val="15"/>
          <w:szCs w:val="15"/>
          <w:vertAlign w:val="superscript"/>
        </w:rPr>
        <w:t>3</w:t>
      </w:r>
    </w:p>
    <w:p w:rsidR="00E44602" w:rsidRPr="00C11915" w:rsidRDefault="00E44602" w:rsidP="00EF72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C11915">
        <w:rPr>
          <w:rFonts w:ascii="Times New Roman" w:hAnsi="Times New Roman" w:cs="Times New Roman"/>
          <w:sz w:val="23"/>
          <w:szCs w:val="23"/>
        </w:rPr>
        <w:t>- cenę odprowadzanych ścieków, ustaloną na podstawie zużycia wody,</w:t>
      </w:r>
      <w:r w:rsidR="00EF72AE" w:rsidRPr="00C11915">
        <w:rPr>
          <w:rFonts w:ascii="Times New Roman" w:hAnsi="Times New Roman" w:cs="Times New Roman"/>
          <w:sz w:val="23"/>
          <w:szCs w:val="23"/>
        </w:rPr>
        <w:t xml:space="preserve"> </w:t>
      </w:r>
      <w:r w:rsidRPr="00C11915">
        <w:rPr>
          <w:rFonts w:ascii="Times New Roman" w:hAnsi="Times New Roman" w:cs="Times New Roman"/>
          <w:sz w:val="23"/>
          <w:szCs w:val="23"/>
        </w:rPr>
        <w:t>określonego na podstawie wskazań wodomierza.</w:t>
      </w:r>
    </w:p>
    <w:p w:rsidR="00E44602" w:rsidRPr="00C11915" w:rsidRDefault="00E44602" w:rsidP="00EF72AE">
      <w:pPr>
        <w:spacing w:after="0"/>
        <w:ind w:left="360"/>
        <w:jc w:val="both"/>
        <w:rPr>
          <w:rFonts w:ascii="Times New Roman" w:hAnsi="Times New Roman" w:cs="Times New Roman"/>
        </w:rPr>
      </w:pPr>
      <w:r w:rsidRPr="00C11915">
        <w:rPr>
          <w:rFonts w:ascii="Times New Roman" w:hAnsi="Times New Roman" w:cs="Times New Roman"/>
          <w:sz w:val="23"/>
          <w:szCs w:val="23"/>
        </w:rPr>
        <w:t>Taryfy zatwierdzone niniejszą uchwałą zaczn</w:t>
      </w:r>
      <w:r w:rsidR="00EF72AE" w:rsidRPr="00C11915">
        <w:rPr>
          <w:rFonts w:ascii="Times New Roman" w:hAnsi="Times New Roman" w:cs="Times New Roman"/>
          <w:sz w:val="23"/>
          <w:szCs w:val="23"/>
        </w:rPr>
        <w:t>ą</w:t>
      </w:r>
      <w:r w:rsidRPr="00C11915">
        <w:rPr>
          <w:rFonts w:ascii="Times New Roman" w:hAnsi="Times New Roman" w:cs="Times New Roman"/>
          <w:sz w:val="23"/>
          <w:szCs w:val="23"/>
        </w:rPr>
        <w:t xml:space="preserve"> obowiązywać od dnia 1 </w:t>
      </w:r>
      <w:r w:rsidR="00E51C08" w:rsidRPr="00C11915">
        <w:rPr>
          <w:rFonts w:ascii="Times New Roman" w:hAnsi="Times New Roman" w:cs="Times New Roman"/>
          <w:sz w:val="23"/>
          <w:szCs w:val="23"/>
        </w:rPr>
        <w:t>maja</w:t>
      </w:r>
      <w:r w:rsidRPr="00C11915">
        <w:rPr>
          <w:rFonts w:ascii="Times New Roman" w:hAnsi="Times New Roman" w:cs="Times New Roman"/>
          <w:sz w:val="23"/>
          <w:szCs w:val="23"/>
        </w:rPr>
        <w:t xml:space="preserve"> 201</w:t>
      </w:r>
      <w:r w:rsidR="00EE5BD4" w:rsidRPr="00C11915">
        <w:rPr>
          <w:rFonts w:ascii="Times New Roman" w:hAnsi="Times New Roman" w:cs="Times New Roman"/>
          <w:sz w:val="23"/>
          <w:szCs w:val="23"/>
        </w:rPr>
        <w:t>7</w:t>
      </w:r>
      <w:r w:rsidRPr="00C11915">
        <w:rPr>
          <w:rFonts w:ascii="Times New Roman" w:hAnsi="Times New Roman" w:cs="Times New Roman"/>
          <w:sz w:val="23"/>
          <w:szCs w:val="23"/>
        </w:rPr>
        <w:t xml:space="preserve"> roku.</w:t>
      </w:r>
    </w:p>
    <w:p w:rsidR="00D73E7F" w:rsidRPr="00C11915" w:rsidRDefault="00D73E7F" w:rsidP="00D73E7F">
      <w:pPr>
        <w:spacing w:after="0"/>
        <w:ind w:left="360"/>
      </w:pPr>
    </w:p>
    <w:p w:rsidR="00BB1174" w:rsidRPr="00C11915" w:rsidRDefault="00BB1174" w:rsidP="00D73E7F">
      <w:pPr>
        <w:spacing w:after="0"/>
        <w:ind w:left="360"/>
      </w:pPr>
    </w:p>
    <w:sectPr w:rsidR="00BB1174" w:rsidRPr="00C11915" w:rsidSect="00AF0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645D82"/>
    <w:multiLevelType w:val="hybridMultilevel"/>
    <w:tmpl w:val="8FC4E5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F314C"/>
    <w:multiLevelType w:val="hybridMultilevel"/>
    <w:tmpl w:val="7C66DFF4"/>
    <w:lvl w:ilvl="0" w:tplc="1E46ED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516EE3"/>
    <w:multiLevelType w:val="hybridMultilevel"/>
    <w:tmpl w:val="AC12A648"/>
    <w:lvl w:ilvl="0" w:tplc="C75EED6A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96F07EA"/>
    <w:multiLevelType w:val="hybridMultilevel"/>
    <w:tmpl w:val="F732E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3B1F2E"/>
    <w:multiLevelType w:val="hybridMultilevel"/>
    <w:tmpl w:val="22F44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25F6B"/>
    <w:rsid w:val="00070893"/>
    <w:rsid w:val="00075DEC"/>
    <w:rsid w:val="00125F6B"/>
    <w:rsid w:val="002464DA"/>
    <w:rsid w:val="002565BC"/>
    <w:rsid w:val="00264309"/>
    <w:rsid w:val="00894831"/>
    <w:rsid w:val="00936256"/>
    <w:rsid w:val="009425A5"/>
    <w:rsid w:val="00994668"/>
    <w:rsid w:val="00AF0A19"/>
    <w:rsid w:val="00BB1174"/>
    <w:rsid w:val="00C11915"/>
    <w:rsid w:val="00D73E7F"/>
    <w:rsid w:val="00E44602"/>
    <w:rsid w:val="00E51C08"/>
    <w:rsid w:val="00EE5BD4"/>
    <w:rsid w:val="00E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1F18D4-C5AE-4379-A167-EECB82C37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0A1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25F6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36256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256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435</Words>
  <Characters>2615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g550</dc:creator>
  <cp:keywords/>
  <dc:description/>
  <cp:lastModifiedBy>awachonska</cp:lastModifiedBy>
  <cp:revision>12</cp:revision>
  <cp:lastPrinted>2016-03-09T11:43:00Z</cp:lastPrinted>
  <dcterms:created xsi:type="dcterms:W3CDTF">2015-02-10T11:23:00Z</dcterms:created>
  <dcterms:modified xsi:type="dcterms:W3CDTF">2017-03-14T13:41:00Z</dcterms:modified>
</cp:coreProperties>
</file>